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CC" w:rsidRDefault="00F30082" w:rsidP="002950CC">
      <w:pPr>
        <w:spacing w:line="276" w:lineRule="auto"/>
        <w:jc w:val="center"/>
        <w:rPr>
          <w:sz w:val="28"/>
        </w:rPr>
      </w:pPr>
      <w:r>
        <w:rPr>
          <w:rFonts w:hint="eastAsia"/>
          <w:sz w:val="28"/>
        </w:rPr>
        <w:t>三郷市</w:t>
      </w:r>
      <w:r w:rsidRPr="0063271F">
        <w:rPr>
          <w:rFonts w:hint="eastAsia"/>
          <w:sz w:val="28"/>
        </w:rPr>
        <w:t>環境審議会委員</w:t>
      </w:r>
      <w:r>
        <w:rPr>
          <w:rFonts w:hint="eastAsia"/>
          <w:sz w:val="28"/>
        </w:rPr>
        <w:t>の</w:t>
      </w:r>
      <w:r w:rsidRPr="0063271F">
        <w:rPr>
          <w:rFonts w:hint="eastAsia"/>
          <w:sz w:val="28"/>
        </w:rPr>
        <w:t>募集</w:t>
      </w:r>
      <w:r>
        <w:rPr>
          <w:rFonts w:hint="eastAsia"/>
          <w:sz w:val="28"/>
        </w:rPr>
        <w:t>要領</w:t>
      </w:r>
    </w:p>
    <w:p w:rsidR="002950CC" w:rsidRDefault="002950CC" w:rsidP="002950CC">
      <w:pPr>
        <w:spacing w:line="276" w:lineRule="auto"/>
        <w:ind w:firstLineChars="100" w:firstLine="210"/>
        <w:jc w:val="left"/>
        <w:rPr>
          <w:rFonts w:ascii="ＭＳ 明朝" w:eastAsia="ＭＳ 明朝" w:hAnsi="ＭＳ 明朝" w:cs="ＭＳ Ｐゴシック"/>
          <w:kern w:val="0"/>
          <w:szCs w:val="21"/>
        </w:rPr>
      </w:pPr>
    </w:p>
    <w:p w:rsidR="008B3D57" w:rsidRDefault="008B3D57" w:rsidP="002950CC">
      <w:pPr>
        <w:spacing w:line="276" w:lineRule="auto"/>
        <w:ind w:firstLineChars="100" w:firstLine="210"/>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環境に関する施策を総合的かつ計画的</w:t>
      </w:r>
      <w:r w:rsidRPr="00514F34">
        <w:rPr>
          <w:rFonts w:ascii="ＭＳ 明朝" w:eastAsia="ＭＳ 明朝" w:hAnsi="ＭＳ 明朝" w:cs="ＭＳ Ｐゴシック"/>
          <w:kern w:val="0"/>
          <w:szCs w:val="21"/>
        </w:rPr>
        <w:t>に推進するため「三郷市環境審議会」を設置しています。この審議会</w:t>
      </w:r>
      <w:r w:rsidRPr="00514F34">
        <w:rPr>
          <w:rFonts w:ascii="ＭＳ 明朝" w:eastAsia="ＭＳ 明朝" w:hAnsi="ＭＳ 明朝" w:cs="ＭＳ Ｐゴシック" w:hint="eastAsia"/>
          <w:kern w:val="0"/>
          <w:szCs w:val="21"/>
        </w:rPr>
        <w:t>では、</w:t>
      </w:r>
      <w:r w:rsidRPr="008B3D57">
        <w:rPr>
          <w:rFonts w:ascii="ＭＳ 明朝" w:eastAsia="ＭＳ 明朝" w:hAnsi="ＭＳ 明朝" w:cs="ＭＳ Ｐゴシック"/>
          <w:kern w:val="0"/>
          <w:szCs w:val="21"/>
        </w:rPr>
        <w:t>市民の声を一層反映</w:t>
      </w:r>
      <w:r w:rsidRPr="00514F34">
        <w:rPr>
          <w:rFonts w:ascii="ＭＳ 明朝" w:eastAsia="ＭＳ 明朝" w:hAnsi="ＭＳ 明朝" w:cs="ＭＳ Ｐゴシック" w:hint="eastAsia"/>
          <w:kern w:val="0"/>
          <w:szCs w:val="21"/>
        </w:rPr>
        <w:t>する目的から</w:t>
      </w:r>
      <w:r w:rsidRPr="008B3D57">
        <w:rPr>
          <w:rFonts w:ascii="ＭＳ 明朝" w:eastAsia="ＭＳ 明朝" w:hAnsi="ＭＳ 明朝" w:cs="ＭＳ Ｐゴシック"/>
          <w:kern w:val="0"/>
          <w:szCs w:val="21"/>
        </w:rPr>
        <w:t>審議会委員の一部を市民から公募します。なお、この審議会は「三郷市審議会等の設置及び運営に関する規定」に基づいて、設置及び運営（公募の実施を含む。）をしています。</w:t>
      </w:r>
    </w:p>
    <w:p w:rsidR="002950CC" w:rsidRPr="002950CC" w:rsidRDefault="002950CC" w:rsidP="002950CC">
      <w:pPr>
        <w:spacing w:line="276" w:lineRule="auto"/>
        <w:ind w:firstLineChars="100" w:firstLine="280"/>
        <w:jc w:val="left"/>
        <w:rPr>
          <w:rFonts w:hint="eastAsia"/>
          <w:sz w:val="28"/>
        </w:rPr>
      </w:pPr>
    </w:p>
    <w:tbl>
      <w:tblPr>
        <w:tblStyle w:val="a8"/>
        <w:tblW w:w="0" w:type="auto"/>
        <w:tblLook w:val="04A0" w:firstRow="1" w:lastRow="0" w:firstColumn="1" w:lastColumn="0" w:noHBand="0" w:noVBand="1"/>
      </w:tblPr>
      <w:tblGrid>
        <w:gridCol w:w="1701"/>
        <w:gridCol w:w="6793"/>
      </w:tblGrid>
      <w:tr w:rsidR="00605E22" w:rsidTr="00203B20">
        <w:tc>
          <w:tcPr>
            <w:tcW w:w="8494" w:type="dxa"/>
            <w:gridSpan w:val="2"/>
          </w:tcPr>
          <w:p w:rsidR="00605E22" w:rsidRDefault="004E4C93" w:rsidP="002950CC">
            <w:pPr>
              <w:widowControl/>
              <w:spacing w:before="100" w:beforeAutospacing="1" w:after="100" w:afterAutospacing="1" w:line="36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募　集　</w:t>
            </w:r>
            <w:r w:rsidR="00605E22" w:rsidRPr="008B3D57">
              <w:rPr>
                <w:rFonts w:ascii="ＭＳ 明朝" w:eastAsia="ＭＳ 明朝" w:hAnsi="ＭＳ 明朝" w:cs="ＭＳ Ｐゴシック"/>
                <w:kern w:val="0"/>
                <w:szCs w:val="21"/>
              </w:rPr>
              <w:t>概</w:t>
            </w:r>
            <w:r>
              <w:rPr>
                <w:rFonts w:ascii="ＭＳ 明朝" w:eastAsia="ＭＳ 明朝" w:hAnsi="ＭＳ 明朝" w:cs="ＭＳ Ｐゴシック" w:hint="eastAsia"/>
                <w:kern w:val="0"/>
                <w:szCs w:val="21"/>
              </w:rPr>
              <w:t xml:space="preserve">　</w:t>
            </w:r>
            <w:r w:rsidR="00605E22" w:rsidRPr="008B3D57">
              <w:rPr>
                <w:rFonts w:ascii="ＭＳ 明朝" w:eastAsia="ＭＳ 明朝" w:hAnsi="ＭＳ 明朝" w:cs="ＭＳ Ｐゴシック"/>
                <w:kern w:val="0"/>
                <w:szCs w:val="21"/>
              </w:rPr>
              <w:t>要</w:t>
            </w:r>
          </w:p>
        </w:tc>
      </w:tr>
      <w:tr w:rsidR="00605E22" w:rsidTr="00203B20">
        <w:tc>
          <w:tcPr>
            <w:tcW w:w="1701" w:type="dxa"/>
          </w:tcPr>
          <w:p w:rsidR="00605E22"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1 任期</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令和</w:t>
            </w:r>
            <w:r w:rsidR="00203B20">
              <w:rPr>
                <w:rFonts w:ascii="ＭＳ 明朝" w:eastAsia="ＭＳ 明朝" w:hAnsi="ＭＳ 明朝" w:cs="ＭＳ Ｐゴシック" w:hint="eastAsia"/>
                <w:kern w:val="0"/>
                <w:szCs w:val="21"/>
              </w:rPr>
              <w:t>7年11月</w:t>
            </w:r>
            <w:r w:rsidRPr="008B3D57">
              <w:rPr>
                <w:rFonts w:ascii="ＭＳ 明朝" w:eastAsia="ＭＳ 明朝" w:hAnsi="ＭＳ 明朝" w:cs="ＭＳ Ｐゴシック"/>
                <w:kern w:val="0"/>
                <w:szCs w:val="21"/>
              </w:rPr>
              <w:t>1日～令和9年10月31日まで（2年間）</w:t>
            </w:r>
          </w:p>
        </w:tc>
      </w:tr>
      <w:tr w:rsidR="00605E22" w:rsidTr="00203B20">
        <w:tc>
          <w:tcPr>
            <w:tcW w:w="1701" w:type="dxa"/>
          </w:tcPr>
          <w:p w:rsidR="00605E22" w:rsidRDefault="00203B20"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2 募集人員</w:t>
            </w:r>
          </w:p>
        </w:tc>
        <w:tc>
          <w:tcPr>
            <w:tcW w:w="6793" w:type="dxa"/>
            <w:vAlign w:val="center"/>
          </w:tcPr>
          <w:p w:rsidR="00605E22" w:rsidRPr="008B3D57" w:rsidRDefault="00203B20"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1名</w:t>
            </w:r>
          </w:p>
        </w:tc>
      </w:tr>
      <w:tr w:rsidR="00605E22" w:rsidTr="00203B20">
        <w:tc>
          <w:tcPr>
            <w:tcW w:w="1701" w:type="dxa"/>
          </w:tcPr>
          <w:p w:rsidR="00605E22"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3 対象</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原則20歳～65歳のかた</w:t>
            </w:r>
          </w:p>
        </w:tc>
      </w:tr>
      <w:tr w:rsidR="00605E22" w:rsidTr="00203B20">
        <w:tc>
          <w:tcPr>
            <w:tcW w:w="1701" w:type="dxa"/>
          </w:tcPr>
          <w:p w:rsidR="00605E22"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4 応募資格</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1.環境基本計画に関すること、地球環境の保全に関すること等について幅広い識見と関心のあるかた</w:t>
            </w:r>
            <w:r>
              <w:rPr>
                <w:rFonts w:ascii="ＭＳ 明朝" w:eastAsia="ＭＳ 明朝" w:hAnsi="ＭＳ 明朝" w:cs="ＭＳ Ｐゴシック"/>
                <w:kern w:val="0"/>
                <w:szCs w:val="21"/>
              </w:rPr>
              <w:br/>
            </w:r>
            <w:r w:rsidRPr="008B3D57">
              <w:rPr>
                <w:rFonts w:ascii="ＭＳ 明朝" w:eastAsia="ＭＳ 明朝" w:hAnsi="ＭＳ 明朝" w:cs="ＭＳ Ｐゴシック"/>
                <w:kern w:val="0"/>
                <w:szCs w:val="21"/>
              </w:rPr>
              <w:t>2.年1回程度、平日の昼間開催する会議に出席できるかた</w:t>
            </w:r>
            <w:r>
              <w:rPr>
                <w:rFonts w:ascii="ＭＳ 明朝" w:eastAsia="ＭＳ 明朝" w:hAnsi="ＭＳ 明朝" w:cs="ＭＳ Ｐゴシック"/>
                <w:kern w:val="0"/>
                <w:szCs w:val="21"/>
              </w:rPr>
              <w:br/>
            </w:r>
            <w:r w:rsidRPr="008B3D57">
              <w:rPr>
                <w:rFonts w:ascii="ＭＳ 明朝" w:eastAsia="ＭＳ 明朝" w:hAnsi="ＭＳ 明朝" w:cs="ＭＳ Ｐゴシック"/>
                <w:kern w:val="0"/>
                <w:szCs w:val="21"/>
              </w:rPr>
              <w:t>3.市内に住所を1年以上有しているかた（11月1日現在）</w:t>
            </w:r>
            <w:r>
              <w:rPr>
                <w:rFonts w:ascii="ＭＳ 明朝" w:eastAsia="ＭＳ 明朝" w:hAnsi="ＭＳ 明朝" w:cs="ＭＳ Ｐゴシック"/>
                <w:kern w:val="0"/>
                <w:szCs w:val="21"/>
              </w:rPr>
              <w:br/>
            </w:r>
            <w:r w:rsidRPr="008B3D57">
              <w:rPr>
                <w:rFonts w:ascii="ＭＳ 明朝" w:eastAsia="ＭＳ 明朝" w:hAnsi="ＭＳ 明朝" w:cs="ＭＳ Ｐゴシック"/>
                <w:kern w:val="0"/>
                <w:szCs w:val="21"/>
              </w:rPr>
              <w:t>4.原則として、他の審議会等の公募による委員でないかた</w:t>
            </w:r>
          </w:p>
        </w:tc>
      </w:tr>
      <w:tr w:rsidR="00605E22" w:rsidTr="00203B20">
        <w:tc>
          <w:tcPr>
            <w:tcW w:w="1701" w:type="dxa"/>
            <w:vAlign w:val="center"/>
          </w:tcPr>
          <w:p w:rsidR="00605E22" w:rsidRPr="008B3D57" w:rsidRDefault="00605E22" w:rsidP="002950CC">
            <w:pPr>
              <w:widowControl/>
              <w:spacing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5 応募方法</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次の2点を</w:t>
            </w:r>
            <w:r w:rsidR="002D57CE">
              <w:rPr>
                <w:rFonts w:ascii="ＭＳ 明朝" w:eastAsia="ＭＳ 明朝" w:hAnsi="ＭＳ 明朝" w:cs="ＭＳ Ｐゴシック" w:hint="eastAsia"/>
                <w:kern w:val="0"/>
                <w:szCs w:val="21"/>
              </w:rPr>
              <w:t>作成のうえ</w:t>
            </w:r>
            <w:r w:rsidRPr="008B3D57">
              <w:rPr>
                <w:rFonts w:ascii="ＭＳ 明朝" w:eastAsia="ＭＳ 明朝" w:hAnsi="ＭＳ 明朝" w:cs="ＭＳ Ｐゴシック"/>
                <w:kern w:val="0"/>
                <w:szCs w:val="21"/>
              </w:rPr>
              <w:t>提出（郵送可）</w:t>
            </w:r>
            <w:r w:rsidR="00F30082">
              <w:rPr>
                <w:rFonts w:ascii="ＭＳ 明朝" w:eastAsia="ＭＳ 明朝" w:hAnsi="ＭＳ 明朝" w:cs="ＭＳ Ｐゴシック"/>
                <w:kern w:val="0"/>
                <w:szCs w:val="21"/>
              </w:rPr>
              <w:br/>
            </w:r>
            <w:r w:rsidRPr="008B3D57">
              <w:rPr>
                <w:rFonts w:ascii="ＭＳ 明朝" w:eastAsia="ＭＳ 明朝" w:hAnsi="ＭＳ 明朝" w:cs="ＭＳ Ｐゴシック"/>
                <w:kern w:val="0"/>
                <w:szCs w:val="21"/>
              </w:rPr>
              <w:t>1.応募用紙</w:t>
            </w:r>
            <w:r w:rsidRPr="008B3D57">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 xml:space="preserve">　</w:t>
            </w:r>
            <w:r w:rsidRPr="008B3D57">
              <w:rPr>
                <w:rFonts w:ascii="ＭＳ 明朝" w:eastAsia="ＭＳ 明朝" w:hAnsi="ＭＳ 明朝" w:cs="ＭＳ Ｐゴシック"/>
                <w:kern w:val="0"/>
                <w:szCs w:val="21"/>
              </w:rPr>
              <w:t>「三郷市審議会等の設置及び運営に関する規定」様式第1</w:t>
            </w:r>
            <w:r>
              <w:rPr>
                <w:rFonts w:ascii="ＭＳ 明朝" w:eastAsia="ＭＳ 明朝" w:hAnsi="ＭＳ 明朝" w:cs="ＭＳ Ｐゴシック"/>
                <w:kern w:val="0"/>
                <w:szCs w:val="21"/>
              </w:rPr>
              <w:t>号</w:t>
            </w:r>
            <w:r w:rsidR="00F30082">
              <w:rPr>
                <w:rFonts w:ascii="ＭＳ 明朝" w:eastAsia="ＭＳ 明朝" w:hAnsi="ＭＳ 明朝" w:cs="ＭＳ Ｐゴシック"/>
                <w:kern w:val="0"/>
                <w:szCs w:val="21"/>
              </w:rPr>
              <w:br/>
            </w:r>
            <w:r w:rsidRPr="008B3D57">
              <w:rPr>
                <w:rFonts w:ascii="ＭＳ 明朝" w:eastAsia="ＭＳ 明朝" w:hAnsi="ＭＳ 明朝" w:cs="ＭＳ Ｐゴシック"/>
                <w:kern w:val="0"/>
                <w:szCs w:val="21"/>
              </w:rPr>
              <w:t>2.</w:t>
            </w:r>
            <w:r w:rsidR="00C64AD5">
              <w:rPr>
                <w:rFonts w:ascii="ＭＳ 明朝" w:eastAsia="ＭＳ 明朝" w:hAnsi="ＭＳ 明朝" w:cs="ＭＳ Ｐゴシック"/>
                <w:kern w:val="0"/>
                <w:szCs w:val="21"/>
              </w:rPr>
              <w:t>「環境に対する私の取り組み」をテーマとした</w:t>
            </w:r>
            <w:r w:rsidR="00C64AD5">
              <w:rPr>
                <w:rFonts w:ascii="ＭＳ 明朝" w:eastAsia="ＭＳ 明朝" w:hAnsi="ＭＳ 明朝" w:cs="ＭＳ Ｐゴシック" w:hint="eastAsia"/>
                <w:kern w:val="0"/>
                <w:szCs w:val="21"/>
              </w:rPr>
              <w:t>小論文</w:t>
            </w:r>
            <w:r w:rsidRPr="008B3D57">
              <w:rPr>
                <w:rFonts w:ascii="ＭＳ 明朝" w:eastAsia="ＭＳ 明朝" w:hAnsi="ＭＳ 明朝" w:cs="ＭＳ Ｐゴシック"/>
                <w:kern w:val="0"/>
                <w:szCs w:val="21"/>
              </w:rPr>
              <w:br/>
              <w:t xml:space="preserve">　（400字から800字以内とする）</w:t>
            </w:r>
            <w:r w:rsidR="00C64AD5">
              <w:rPr>
                <w:rFonts w:ascii="ＭＳ 明朝" w:eastAsia="ＭＳ 明朝" w:hAnsi="ＭＳ 明朝" w:cs="ＭＳ Ｐゴシック" w:hint="eastAsia"/>
                <w:kern w:val="0"/>
                <w:szCs w:val="21"/>
              </w:rPr>
              <w:t xml:space="preserve">　</w:t>
            </w:r>
            <w:r w:rsidRPr="008B3D57">
              <w:rPr>
                <w:rFonts w:ascii="ＭＳ 明朝" w:eastAsia="ＭＳ 明朝" w:hAnsi="ＭＳ 明朝" w:cs="ＭＳ Ｐゴシック"/>
                <w:kern w:val="0"/>
                <w:szCs w:val="21"/>
              </w:rPr>
              <w:t>※応募書類は返却しません</w:t>
            </w:r>
          </w:p>
        </w:tc>
      </w:tr>
      <w:tr w:rsidR="00605E22" w:rsidTr="00203B20">
        <w:tc>
          <w:tcPr>
            <w:tcW w:w="1701" w:type="dxa"/>
            <w:vAlign w:val="center"/>
          </w:tcPr>
          <w:p w:rsidR="00605E22" w:rsidRPr="008B3D57" w:rsidRDefault="00605E22" w:rsidP="002950CC">
            <w:pPr>
              <w:widowControl/>
              <w:spacing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6 応募期間</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令和</w:t>
            </w:r>
            <w:r w:rsidR="008A4325">
              <w:rPr>
                <w:rFonts w:ascii="ＭＳ 明朝" w:eastAsia="ＭＳ 明朝" w:hAnsi="ＭＳ 明朝" w:cs="ＭＳ Ｐゴシック" w:hint="eastAsia"/>
                <w:kern w:val="0"/>
                <w:szCs w:val="21"/>
              </w:rPr>
              <w:t>7</w:t>
            </w:r>
            <w:r w:rsidRPr="008B3D57">
              <w:rPr>
                <w:rFonts w:ascii="ＭＳ 明朝" w:eastAsia="ＭＳ 明朝" w:hAnsi="ＭＳ 明朝" w:cs="ＭＳ Ｐゴシック"/>
                <w:kern w:val="0"/>
                <w:szCs w:val="21"/>
              </w:rPr>
              <w:t>年9月12日（金曜日）</w:t>
            </w:r>
            <w:bookmarkStart w:id="0" w:name="_GoBack"/>
            <w:bookmarkEnd w:id="0"/>
            <w:r w:rsidRPr="008B3D57">
              <w:rPr>
                <w:rFonts w:ascii="ＭＳ 明朝" w:eastAsia="ＭＳ 明朝" w:hAnsi="ＭＳ 明朝" w:cs="ＭＳ Ｐゴシック"/>
                <w:kern w:val="0"/>
                <w:szCs w:val="21"/>
              </w:rPr>
              <w:t>必着</w:t>
            </w:r>
          </w:p>
        </w:tc>
      </w:tr>
      <w:tr w:rsidR="00605E22" w:rsidTr="00203B20">
        <w:tc>
          <w:tcPr>
            <w:tcW w:w="1701" w:type="dxa"/>
            <w:vAlign w:val="center"/>
          </w:tcPr>
          <w:p w:rsidR="00605E22" w:rsidRPr="008B3D57" w:rsidRDefault="00605E22" w:rsidP="002950CC">
            <w:pPr>
              <w:widowControl/>
              <w:spacing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7 選考方法</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三郷市環境審議会委員公募者選考委員会で選考</w:t>
            </w:r>
          </w:p>
        </w:tc>
      </w:tr>
      <w:tr w:rsidR="00605E22" w:rsidTr="00203B20">
        <w:tc>
          <w:tcPr>
            <w:tcW w:w="1701" w:type="dxa"/>
            <w:vAlign w:val="center"/>
          </w:tcPr>
          <w:p w:rsidR="00605E22" w:rsidRPr="008B3D57" w:rsidRDefault="00605E22" w:rsidP="002950CC">
            <w:pPr>
              <w:widowControl/>
              <w:spacing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8 選考結果</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令和7年10月17日（金曜日）までに本人へ通知</w:t>
            </w:r>
          </w:p>
        </w:tc>
      </w:tr>
      <w:tr w:rsidR="00605E22" w:rsidTr="00203B20">
        <w:tc>
          <w:tcPr>
            <w:tcW w:w="1701" w:type="dxa"/>
            <w:vAlign w:val="center"/>
          </w:tcPr>
          <w:p w:rsidR="00605E22" w:rsidRPr="008B3D57" w:rsidRDefault="00605E22" w:rsidP="002950CC">
            <w:pPr>
              <w:widowControl/>
              <w:spacing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9 報酬</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「特別職の職員で非常勤のものの報酬及び費用弁償に関する条例」に基づき、会議1</w:t>
            </w:r>
            <w:r w:rsidR="005B5EDC">
              <w:rPr>
                <w:rFonts w:ascii="ＭＳ 明朝" w:eastAsia="ＭＳ 明朝" w:hAnsi="ＭＳ 明朝" w:cs="ＭＳ Ｐゴシック"/>
                <w:kern w:val="0"/>
                <w:szCs w:val="21"/>
              </w:rPr>
              <w:t>回につき</w:t>
            </w:r>
            <w:r w:rsidRPr="008B3D57">
              <w:rPr>
                <w:rFonts w:ascii="ＭＳ 明朝" w:eastAsia="ＭＳ 明朝" w:hAnsi="ＭＳ 明朝" w:cs="ＭＳ Ｐゴシック"/>
                <w:kern w:val="0"/>
                <w:szCs w:val="21"/>
              </w:rPr>
              <w:t>日額報酬を支給 </w:t>
            </w:r>
          </w:p>
        </w:tc>
      </w:tr>
      <w:tr w:rsidR="00605E22" w:rsidTr="00203B20">
        <w:tc>
          <w:tcPr>
            <w:tcW w:w="1701" w:type="dxa"/>
            <w:vAlign w:val="center"/>
          </w:tcPr>
          <w:p w:rsidR="00F30082" w:rsidRDefault="00605E22" w:rsidP="002950CC">
            <w:pPr>
              <w:widowControl/>
              <w:spacing w:line="360" w:lineRule="auto"/>
              <w:ind w:left="315" w:hangingChars="150" w:hanging="315"/>
              <w:jc w:val="left"/>
              <w:rPr>
                <w:rFonts w:ascii="ＭＳ 明朝" w:eastAsia="ＭＳ 明朝" w:hAnsi="ＭＳ 明朝" w:cs="ＭＳ Ｐゴシック"/>
                <w:kern w:val="0"/>
                <w:sz w:val="20"/>
                <w:szCs w:val="21"/>
              </w:rPr>
            </w:pPr>
            <w:r w:rsidRPr="008B3D57">
              <w:rPr>
                <w:rFonts w:ascii="ＭＳ 明朝" w:eastAsia="ＭＳ 明朝" w:hAnsi="ＭＳ 明朝" w:cs="ＭＳ Ｐゴシック"/>
                <w:kern w:val="0"/>
                <w:szCs w:val="21"/>
              </w:rPr>
              <w:t xml:space="preserve">10 </w:t>
            </w:r>
            <w:r w:rsidRPr="008B3D57">
              <w:rPr>
                <w:rFonts w:ascii="ＭＳ 明朝" w:eastAsia="ＭＳ 明朝" w:hAnsi="ＭＳ 明朝" w:cs="ＭＳ Ｐゴシック"/>
                <w:kern w:val="0"/>
                <w:sz w:val="20"/>
                <w:szCs w:val="21"/>
              </w:rPr>
              <w:t>提出先</w:t>
            </w:r>
            <w:r w:rsidR="00F30082" w:rsidRPr="00F30082">
              <w:rPr>
                <w:rFonts w:ascii="ＭＳ 明朝" w:eastAsia="ＭＳ 明朝" w:hAnsi="ＭＳ 明朝" w:cs="ＭＳ Ｐゴシック" w:hint="eastAsia"/>
                <w:kern w:val="0"/>
                <w:sz w:val="20"/>
                <w:szCs w:val="21"/>
              </w:rPr>
              <w:t>及び</w:t>
            </w:r>
          </w:p>
          <w:p w:rsidR="00605E22" w:rsidRPr="008B3D57" w:rsidRDefault="00F30082" w:rsidP="002950CC">
            <w:pPr>
              <w:widowControl/>
              <w:spacing w:line="360" w:lineRule="auto"/>
              <w:ind w:leftChars="150" w:left="315"/>
              <w:jc w:val="left"/>
              <w:rPr>
                <w:rFonts w:ascii="ＭＳ 明朝" w:eastAsia="ＭＳ 明朝" w:hAnsi="ＭＳ 明朝" w:cs="ＭＳ Ｐゴシック"/>
                <w:kern w:val="0"/>
                <w:szCs w:val="21"/>
              </w:rPr>
            </w:pPr>
            <w:r w:rsidRPr="00F30082">
              <w:rPr>
                <w:rFonts w:ascii="ＭＳ 明朝" w:eastAsia="ＭＳ 明朝" w:hAnsi="ＭＳ 明朝" w:cs="ＭＳ Ｐゴシック" w:hint="eastAsia"/>
                <w:kern w:val="0"/>
                <w:sz w:val="20"/>
                <w:szCs w:val="21"/>
              </w:rPr>
              <w:t>問い合わせ</w:t>
            </w:r>
          </w:p>
        </w:tc>
        <w:tc>
          <w:tcPr>
            <w:tcW w:w="6793" w:type="dxa"/>
            <w:vAlign w:val="center"/>
          </w:tcPr>
          <w:p w:rsidR="00605E22" w:rsidRPr="008B3D57" w:rsidRDefault="00605E22" w:rsidP="002950CC">
            <w:pPr>
              <w:widowControl/>
              <w:spacing w:before="100" w:beforeAutospacing="1" w:after="100" w:afterAutospacing="1" w:line="360" w:lineRule="auto"/>
              <w:jc w:val="left"/>
              <w:rPr>
                <w:rFonts w:ascii="ＭＳ 明朝" w:eastAsia="ＭＳ 明朝" w:hAnsi="ＭＳ 明朝" w:cs="ＭＳ Ｐゴシック"/>
                <w:kern w:val="0"/>
                <w:szCs w:val="21"/>
              </w:rPr>
            </w:pPr>
            <w:r w:rsidRPr="008B3D57">
              <w:rPr>
                <w:rFonts w:ascii="ＭＳ 明朝" w:eastAsia="ＭＳ 明朝" w:hAnsi="ＭＳ 明朝" w:cs="ＭＳ Ｐゴシック"/>
                <w:kern w:val="0"/>
                <w:szCs w:val="21"/>
              </w:rPr>
              <w:t>〒341‐8501</w:t>
            </w:r>
            <w:r w:rsidR="005B5EDC">
              <w:rPr>
                <w:rFonts w:ascii="ＭＳ 明朝" w:eastAsia="ＭＳ 明朝" w:hAnsi="ＭＳ 明朝" w:cs="ＭＳ Ｐゴシック" w:hint="eastAsia"/>
                <w:kern w:val="0"/>
                <w:szCs w:val="21"/>
              </w:rPr>
              <w:t xml:space="preserve">　</w:t>
            </w:r>
            <w:r w:rsidRPr="008B3D57">
              <w:rPr>
                <w:rFonts w:ascii="ＭＳ 明朝" w:eastAsia="ＭＳ 明朝" w:hAnsi="ＭＳ 明朝" w:cs="ＭＳ Ｐゴシック"/>
                <w:kern w:val="0"/>
                <w:szCs w:val="21"/>
              </w:rPr>
              <w:t>三郷市花和田648番地</w:t>
            </w:r>
            <w:r w:rsidRPr="00514F34">
              <w:rPr>
                <w:rFonts w:ascii="ＭＳ 明朝" w:eastAsia="ＭＳ 明朝" w:hAnsi="ＭＳ 明朝" w:cs="ＭＳ Ｐゴシック"/>
                <w:kern w:val="0"/>
                <w:szCs w:val="21"/>
              </w:rPr>
              <w:t>1</w:t>
            </w:r>
            <w:r w:rsidRPr="00514F34">
              <w:rPr>
                <w:rFonts w:ascii="ＭＳ 明朝" w:eastAsia="ＭＳ 明朝" w:hAnsi="ＭＳ 明朝" w:cs="ＭＳ Ｐゴシック"/>
                <w:kern w:val="0"/>
                <w:szCs w:val="21"/>
              </w:rPr>
              <w:br/>
            </w:r>
            <w:r w:rsidRPr="008B3D57">
              <w:rPr>
                <w:rFonts w:ascii="ＭＳ 明朝" w:eastAsia="ＭＳ 明朝" w:hAnsi="ＭＳ 明朝" w:cs="ＭＳ Ｐゴシック"/>
                <w:kern w:val="0"/>
                <w:szCs w:val="21"/>
              </w:rPr>
              <w:t>市民生活部 クリーンライフ課環境政策室</w:t>
            </w:r>
            <w:r w:rsidR="005B5EDC">
              <w:rPr>
                <w:rFonts w:ascii="ＭＳ 明朝" w:eastAsia="ＭＳ 明朝" w:hAnsi="ＭＳ 明朝" w:cs="ＭＳ Ｐゴシック" w:hint="eastAsia"/>
                <w:kern w:val="0"/>
                <w:szCs w:val="21"/>
              </w:rPr>
              <w:t xml:space="preserve">　</w:t>
            </w:r>
            <w:r w:rsidRPr="00514F34">
              <w:rPr>
                <w:rFonts w:ascii="ＭＳ 明朝" w:eastAsia="ＭＳ 明朝" w:hAnsi="ＭＳ 明朝" w:cs="ＭＳ Ｐゴシック"/>
                <w:kern w:val="0"/>
                <w:szCs w:val="21"/>
              </w:rPr>
              <w:t>電話番号</w:t>
            </w:r>
            <w:r w:rsidRPr="008B3D57">
              <w:rPr>
                <w:rFonts w:ascii="ＭＳ 明朝" w:eastAsia="ＭＳ 明朝" w:hAnsi="ＭＳ 明朝" w:cs="ＭＳ Ｐゴシック"/>
                <w:kern w:val="0"/>
                <w:szCs w:val="21"/>
              </w:rPr>
              <w:t>930‐7715</w:t>
            </w:r>
          </w:p>
        </w:tc>
      </w:tr>
    </w:tbl>
    <w:p w:rsidR="005669C5" w:rsidRPr="00514F34" w:rsidRDefault="005669C5" w:rsidP="00605E22">
      <w:pPr>
        <w:widowControl/>
        <w:spacing w:before="100" w:beforeAutospacing="1" w:after="100" w:afterAutospacing="1"/>
        <w:jc w:val="left"/>
        <w:rPr>
          <w:rFonts w:ascii="ＭＳ 明朝" w:eastAsia="ＭＳ 明朝" w:hAnsi="ＭＳ 明朝"/>
          <w:szCs w:val="21"/>
        </w:rPr>
      </w:pPr>
    </w:p>
    <w:sectPr w:rsidR="005669C5" w:rsidRPr="00514F34" w:rsidSect="002950CC">
      <w:pgSz w:w="11906" w:h="16838"/>
      <w:pgMar w:top="709"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57" w:rsidRDefault="008B3D57" w:rsidP="008B3D57">
      <w:r>
        <w:separator/>
      </w:r>
    </w:p>
  </w:endnote>
  <w:endnote w:type="continuationSeparator" w:id="0">
    <w:p w:rsidR="008B3D57" w:rsidRDefault="008B3D57" w:rsidP="008B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57" w:rsidRDefault="008B3D57" w:rsidP="008B3D57">
      <w:r>
        <w:separator/>
      </w:r>
    </w:p>
  </w:footnote>
  <w:footnote w:type="continuationSeparator" w:id="0">
    <w:p w:rsidR="008B3D57" w:rsidRDefault="008B3D57" w:rsidP="008B3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62"/>
    <w:rsid w:val="00203B20"/>
    <w:rsid w:val="002950CC"/>
    <w:rsid w:val="002D57CE"/>
    <w:rsid w:val="004E4C93"/>
    <w:rsid w:val="00514F34"/>
    <w:rsid w:val="005669C5"/>
    <w:rsid w:val="005B5EDC"/>
    <w:rsid w:val="00605E22"/>
    <w:rsid w:val="008A4325"/>
    <w:rsid w:val="008B3D57"/>
    <w:rsid w:val="00C64AD5"/>
    <w:rsid w:val="00D16E2B"/>
    <w:rsid w:val="00E27EDE"/>
    <w:rsid w:val="00F30082"/>
    <w:rsid w:val="00F87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204F3"/>
  <w15:chartTrackingRefBased/>
  <w15:docId w15:val="{C5F0CA4A-E17F-4463-A2DE-9FAA830A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D57"/>
    <w:pPr>
      <w:tabs>
        <w:tab w:val="center" w:pos="4252"/>
        <w:tab w:val="right" w:pos="8504"/>
      </w:tabs>
      <w:snapToGrid w:val="0"/>
    </w:pPr>
  </w:style>
  <w:style w:type="character" w:customStyle="1" w:styleId="a4">
    <w:name w:val="ヘッダー (文字)"/>
    <w:basedOn w:val="a0"/>
    <w:link w:val="a3"/>
    <w:uiPriority w:val="99"/>
    <w:rsid w:val="008B3D57"/>
  </w:style>
  <w:style w:type="paragraph" w:styleId="a5">
    <w:name w:val="footer"/>
    <w:basedOn w:val="a"/>
    <w:link w:val="a6"/>
    <w:uiPriority w:val="99"/>
    <w:unhideWhenUsed/>
    <w:rsid w:val="008B3D57"/>
    <w:pPr>
      <w:tabs>
        <w:tab w:val="center" w:pos="4252"/>
        <w:tab w:val="right" w:pos="8504"/>
      </w:tabs>
      <w:snapToGrid w:val="0"/>
    </w:pPr>
  </w:style>
  <w:style w:type="character" w:customStyle="1" w:styleId="a6">
    <w:name w:val="フッター (文字)"/>
    <w:basedOn w:val="a0"/>
    <w:link w:val="a5"/>
    <w:uiPriority w:val="99"/>
    <w:rsid w:val="008B3D57"/>
  </w:style>
  <w:style w:type="paragraph" w:styleId="Web">
    <w:name w:val="Normal (Web)"/>
    <w:basedOn w:val="a"/>
    <w:uiPriority w:val="99"/>
    <w:semiHidden/>
    <w:unhideWhenUsed/>
    <w:rsid w:val="008B3D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8B3D57"/>
    <w:rPr>
      <w:color w:val="0000FF"/>
      <w:u w:val="single"/>
    </w:rPr>
  </w:style>
  <w:style w:type="table" w:styleId="a8">
    <w:name w:val="Table Grid"/>
    <w:basedOn w:val="a1"/>
    <w:uiPriority w:val="39"/>
    <w:rsid w:val="00605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0617-C206-4DA5-AD7A-24310A5B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祐規</dc:creator>
  <cp:keywords/>
  <dc:description/>
  <cp:lastModifiedBy>宮田　祐規</cp:lastModifiedBy>
  <cp:revision>10</cp:revision>
  <dcterms:created xsi:type="dcterms:W3CDTF">2025-06-04T00:06:00Z</dcterms:created>
  <dcterms:modified xsi:type="dcterms:W3CDTF">2025-06-04T01:36:00Z</dcterms:modified>
</cp:coreProperties>
</file>